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E6D37"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23C405E" wp14:editId="0C7E38C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AD087FB"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2CFDA072"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900FD6C"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5606E110" w14:textId="77777777" w:rsidR="00B5191C" w:rsidRDefault="00B5191C" w:rsidP="00B5191C">
      <w:pPr>
        <w:ind w:left="4320" w:hanging="4320"/>
        <w:rPr>
          <w:rFonts w:ascii="Arial" w:hAnsi="Arial"/>
          <w:sz w:val="20"/>
        </w:rPr>
      </w:pPr>
    </w:p>
    <w:p w14:paraId="60F511EE" w14:textId="77777777" w:rsidR="00B5191C" w:rsidRPr="00DA5F45" w:rsidRDefault="00B5191C" w:rsidP="00B5191C">
      <w:pPr>
        <w:pStyle w:val="BodyText"/>
        <w:rPr>
          <w:rFonts w:ascii="Arial" w:hAnsi="Arial"/>
        </w:rPr>
      </w:pPr>
      <w:r w:rsidRPr="00DA5F45">
        <w:rPr>
          <w:rFonts w:ascii="Arial" w:hAnsi="Arial"/>
        </w:rPr>
        <w:t>FOR MORE INFORMATION:</w:t>
      </w:r>
    </w:p>
    <w:p w14:paraId="34BDBF9D"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6E6CAFF1"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AA69C72" w14:textId="77777777" w:rsidR="00B5191C" w:rsidRDefault="00B5191C" w:rsidP="00B5191C">
      <w:pPr>
        <w:ind w:left="4320" w:hanging="4320"/>
        <w:rPr>
          <w:rFonts w:ascii="Arial" w:hAnsi="Arial"/>
          <w:sz w:val="20"/>
        </w:rPr>
      </w:pPr>
      <w:r w:rsidRPr="00DA5F45">
        <w:rPr>
          <w:rFonts w:ascii="Arial" w:hAnsi="Arial"/>
          <w:sz w:val="20"/>
        </w:rPr>
        <w:t>Organization</w:t>
      </w:r>
    </w:p>
    <w:p w14:paraId="44CCB0D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7BA8B909" w14:textId="77777777" w:rsidR="00B5191C" w:rsidRPr="00DA5F45" w:rsidRDefault="00B5191C" w:rsidP="00B5191C">
      <w:pPr>
        <w:rPr>
          <w:rFonts w:ascii="Arial" w:hAnsi="Arial"/>
          <w:sz w:val="20"/>
        </w:rPr>
      </w:pPr>
    </w:p>
    <w:p w14:paraId="12CF906C" w14:textId="77777777" w:rsidR="00B5191C" w:rsidRPr="00DA5F45" w:rsidRDefault="00B5191C" w:rsidP="00B5191C">
      <w:pPr>
        <w:rPr>
          <w:rFonts w:ascii="Arial" w:hAnsi="Arial"/>
          <w:sz w:val="20"/>
        </w:rPr>
      </w:pPr>
    </w:p>
    <w:p w14:paraId="3FE44657" w14:textId="19254C6F"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212456">
        <w:rPr>
          <w:rFonts w:ascii="Arial" w:hAnsi="Arial"/>
          <w:b/>
          <w:sz w:val="28"/>
        </w:rPr>
        <w:t xml:space="preserve">African American Musicians in Kansas </w:t>
      </w:r>
    </w:p>
    <w:p w14:paraId="336B5FE8" w14:textId="77777777" w:rsidR="00B5191C" w:rsidRPr="00DA5F45" w:rsidRDefault="00B5191C" w:rsidP="00B5191C">
      <w:pPr>
        <w:rPr>
          <w:rFonts w:ascii="Arial" w:hAnsi="Arial"/>
          <w:b/>
          <w:sz w:val="22"/>
        </w:rPr>
      </w:pPr>
    </w:p>
    <w:p w14:paraId="394B1B20" w14:textId="5D51D4E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212456">
        <w:rPr>
          <w:rFonts w:ascii="Arial" w:hAnsi="Arial"/>
          <w:bCs/>
          <w:sz w:val="22"/>
        </w:rPr>
        <w:t>African American Musicians in Kansas 1860-1920</w:t>
      </w:r>
      <w:r w:rsidRPr="00DA5F45">
        <w:rPr>
          <w:rFonts w:ascii="Arial" w:hAnsi="Arial"/>
          <w:sz w:val="22"/>
        </w:rPr>
        <w:t xml:space="preserve">,” a presentation and discussion by </w:t>
      </w:r>
      <w:proofErr w:type="spellStart"/>
      <w:r w:rsidR="00212456">
        <w:rPr>
          <w:rFonts w:ascii="Arial" w:hAnsi="Arial"/>
          <w:sz w:val="22"/>
        </w:rPr>
        <w:t>Lem</w:t>
      </w:r>
      <w:proofErr w:type="spellEnd"/>
      <w:r w:rsidR="00212456">
        <w:rPr>
          <w:rFonts w:ascii="Arial" w:hAnsi="Arial"/>
          <w:sz w:val="22"/>
        </w:rPr>
        <w:t xml:space="preserve"> Sheppard</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15C7E48" w14:textId="77777777" w:rsidR="00B5191C" w:rsidRPr="00DA5F45" w:rsidRDefault="00B5191C" w:rsidP="00B5191C">
      <w:pPr>
        <w:rPr>
          <w:rFonts w:ascii="Arial" w:hAnsi="Arial"/>
          <w:sz w:val="22"/>
        </w:rPr>
      </w:pPr>
    </w:p>
    <w:p w14:paraId="246559F6"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F3908FC" w14:textId="77777777" w:rsidR="00B5191C" w:rsidRPr="00212456" w:rsidRDefault="00B5191C" w:rsidP="00B5191C">
      <w:pPr>
        <w:rPr>
          <w:rFonts w:ascii="Arial" w:hAnsi="Arial" w:cs="Arial"/>
          <w:sz w:val="22"/>
          <w:szCs w:val="22"/>
        </w:rPr>
      </w:pPr>
    </w:p>
    <w:p w14:paraId="117D8B82" w14:textId="5FBAEA8F" w:rsidR="00212456" w:rsidRPr="00212456" w:rsidRDefault="00212456" w:rsidP="00212456">
      <w:pPr>
        <w:pStyle w:val="Pa0"/>
        <w:rPr>
          <w:rStyle w:val="A2"/>
          <w:rFonts w:ascii="Arial" w:hAnsi="Arial" w:cs="Arial"/>
          <w:i w:val="0"/>
          <w:iCs w:val="0"/>
          <w:sz w:val="22"/>
          <w:szCs w:val="22"/>
        </w:rPr>
      </w:pPr>
      <w:r w:rsidRPr="00212456">
        <w:rPr>
          <w:rStyle w:val="A2"/>
          <w:rFonts w:ascii="Arial" w:hAnsi="Arial" w:cs="Arial"/>
          <w:i w:val="0"/>
          <w:iCs w:val="0"/>
          <w:sz w:val="22"/>
          <w:szCs w:val="22"/>
        </w:rPr>
        <w:t>African American musicians from 1860-1920 are often part of an under-told story in Kansas history from 1860-1920. Not defined as traditionally Black music, these musicians played in mandolin quartets, cornet bands, orchestras, and string bands. They performed as itinerant musicians and jubilee singers at civic events, weddings, fairs, barn dances, and private homes. They were an important feature of the musical landscape of Kansas, and their history mirrors the history of Kansas itself: the struggle of abolition, the Civil War, and Western migration. This talk explores the dynamic musical history of African Americans, and the social and cultural impacts in Kansas</w:t>
      </w:r>
      <w:r w:rsidR="00A26B36">
        <w:rPr>
          <w:rStyle w:val="A2"/>
          <w:rFonts w:ascii="Arial" w:hAnsi="Arial" w:cs="Arial"/>
          <w:i w:val="0"/>
          <w:iCs w:val="0"/>
          <w:sz w:val="22"/>
          <w:szCs w:val="22"/>
        </w:rPr>
        <w:t>.</w:t>
      </w:r>
      <w:r w:rsidRPr="00212456">
        <w:rPr>
          <w:rStyle w:val="A2"/>
          <w:rFonts w:ascii="Arial" w:hAnsi="Arial" w:cs="Arial"/>
          <w:i w:val="0"/>
          <w:iCs w:val="0"/>
          <w:sz w:val="22"/>
          <w:szCs w:val="22"/>
        </w:rPr>
        <w:t xml:space="preserve"> </w:t>
      </w:r>
    </w:p>
    <w:p w14:paraId="2AE75321" w14:textId="77777777" w:rsidR="00212456" w:rsidRPr="00212456" w:rsidRDefault="00212456" w:rsidP="00212456">
      <w:pPr>
        <w:rPr>
          <w:rFonts w:ascii="Arial" w:hAnsi="Arial" w:cs="Arial"/>
          <w:sz w:val="22"/>
          <w:szCs w:val="22"/>
        </w:rPr>
      </w:pPr>
    </w:p>
    <w:p w14:paraId="4DEC6C1A" w14:textId="41512471" w:rsidR="00B5191C" w:rsidRPr="00212456" w:rsidRDefault="00212456" w:rsidP="00212456">
      <w:pPr>
        <w:rPr>
          <w:rStyle w:val="A2"/>
          <w:rFonts w:ascii="Arial" w:hAnsi="Arial" w:cs="Arial"/>
          <w:i w:val="0"/>
          <w:iCs w:val="0"/>
          <w:sz w:val="22"/>
          <w:szCs w:val="22"/>
        </w:rPr>
      </w:pPr>
      <w:proofErr w:type="spellStart"/>
      <w:r w:rsidRPr="00212456">
        <w:rPr>
          <w:rStyle w:val="A2"/>
          <w:rFonts w:ascii="Arial" w:hAnsi="Arial" w:cs="Arial"/>
          <w:i w:val="0"/>
          <w:iCs w:val="0"/>
          <w:sz w:val="22"/>
          <w:szCs w:val="22"/>
        </w:rPr>
        <w:t>Lem</w:t>
      </w:r>
      <w:proofErr w:type="spellEnd"/>
      <w:r w:rsidRPr="00212456">
        <w:rPr>
          <w:rStyle w:val="A2"/>
          <w:rFonts w:ascii="Arial" w:hAnsi="Arial" w:cs="Arial"/>
          <w:i w:val="0"/>
          <w:iCs w:val="0"/>
          <w:sz w:val="22"/>
          <w:szCs w:val="22"/>
        </w:rPr>
        <w:t xml:space="preserve"> </w:t>
      </w:r>
      <w:r w:rsidR="00A26B36" w:rsidRPr="00212456">
        <w:rPr>
          <w:rStyle w:val="A2"/>
          <w:rFonts w:ascii="Arial" w:hAnsi="Arial" w:cs="Arial"/>
          <w:i w:val="0"/>
          <w:iCs w:val="0"/>
          <w:sz w:val="22"/>
          <w:szCs w:val="22"/>
        </w:rPr>
        <w:t>Sheppard</w:t>
      </w:r>
      <w:r w:rsidR="00A26B36" w:rsidRPr="00212456">
        <w:rPr>
          <w:rStyle w:val="A2"/>
          <w:rFonts w:ascii="Arial" w:hAnsi="Arial" w:cs="Arial"/>
          <w:i w:val="0"/>
          <w:iCs w:val="0"/>
          <w:sz w:val="22"/>
          <w:szCs w:val="22"/>
        </w:rPr>
        <w:t xml:space="preserve"> </w:t>
      </w:r>
      <w:r w:rsidRPr="00212456">
        <w:rPr>
          <w:rStyle w:val="A2"/>
          <w:rFonts w:ascii="Arial" w:hAnsi="Arial" w:cs="Arial"/>
          <w:i w:val="0"/>
          <w:iCs w:val="0"/>
          <w:sz w:val="22"/>
          <w:szCs w:val="22"/>
        </w:rPr>
        <w:t xml:space="preserve">is an internationally known </w:t>
      </w:r>
      <w:r w:rsidR="00A26B36">
        <w:rPr>
          <w:rStyle w:val="A2"/>
          <w:rFonts w:ascii="Arial" w:hAnsi="Arial" w:cs="Arial"/>
          <w:i w:val="0"/>
          <w:iCs w:val="0"/>
          <w:sz w:val="22"/>
          <w:szCs w:val="22"/>
        </w:rPr>
        <w:t xml:space="preserve">blues </w:t>
      </w:r>
      <w:r w:rsidRPr="00212456">
        <w:rPr>
          <w:rStyle w:val="A2"/>
          <w:rFonts w:ascii="Arial" w:hAnsi="Arial" w:cs="Arial"/>
          <w:i w:val="0"/>
          <w:iCs w:val="0"/>
          <w:sz w:val="22"/>
          <w:szCs w:val="22"/>
        </w:rPr>
        <w:t>guitarist</w:t>
      </w:r>
      <w:r w:rsidR="00A26B36">
        <w:rPr>
          <w:rStyle w:val="A2"/>
          <w:rFonts w:ascii="Arial" w:hAnsi="Arial" w:cs="Arial"/>
          <w:i w:val="0"/>
          <w:iCs w:val="0"/>
          <w:sz w:val="22"/>
          <w:szCs w:val="22"/>
        </w:rPr>
        <w:t xml:space="preserve">, </w:t>
      </w:r>
      <w:r w:rsidRPr="00212456">
        <w:rPr>
          <w:rStyle w:val="A2"/>
          <w:rFonts w:ascii="Arial" w:hAnsi="Arial" w:cs="Arial"/>
          <w:i w:val="0"/>
          <w:iCs w:val="0"/>
          <w:sz w:val="22"/>
          <w:szCs w:val="22"/>
        </w:rPr>
        <w:t>vocalist</w:t>
      </w:r>
      <w:r w:rsidR="00A26B36">
        <w:rPr>
          <w:rStyle w:val="A2"/>
          <w:rFonts w:ascii="Arial" w:hAnsi="Arial" w:cs="Arial"/>
          <w:i w:val="0"/>
          <w:iCs w:val="0"/>
          <w:sz w:val="22"/>
          <w:szCs w:val="22"/>
        </w:rPr>
        <w:t>, and historian based in Pittsburg, Kansas</w:t>
      </w:r>
      <w:r w:rsidRPr="00212456">
        <w:rPr>
          <w:rStyle w:val="A2"/>
          <w:rFonts w:ascii="Arial" w:hAnsi="Arial" w:cs="Arial"/>
          <w:i w:val="0"/>
          <w:iCs w:val="0"/>
          <w:sz w:val="22"/>
          <w:szCs w:val="22"/>
        </w:rPr>
        <w:t>.</w:t>
      </w:r>
    </w:p>
    <w:p w14:paraId="7669E93A" w14:textId="77777777" w:rsidR="00212456" w:rsidRPr="00DA5F45" w:rsidRDefault="00212456" w:rsidP="00212456">
      <w:pPr>
        <w:rPr>
          <w:rFonts w:ascii="Arial" w:hAnsi="Arial"/>
          <w:sz w:val="22"/>
        </w:rPr>
      </w:pPr>
    </w:p>
    <w:p w14:paraId="01FBF119" w14:textId="2409339C"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212456">
        <w:rPr>
          <w:rFonts w:ascii="Arial" w:eastAsia="Cambria" w:hAnsi="Arial" w:cs="Arial"/>
          <w:sz w:val="22"/>
          <w:szCs w:val="32"/>
        </w:rPr>
        <w:t>African American Musicians in Kansas 1860-1920</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395D02C8" w14:textId="77777777" w:rsidR="00B5191C" w:rsidRPr="00DA5F45" w:rsidRDefault="00B5191C" w:rsidP="00B5191C">
      <w:pPr>
        <w:rPr>
          <w:rFonts w:ascii="Arial" w:eastAsia="Cambria" w:hAnsi="Arial" w:cs="Arial"/>
          <w:sz w:val="22"/>
          <w:szCs w:val="32"/>
        </w:rPr>
      </w:pPr>
    </w:p>
    <w:p w14:paraId="40407D10" w14:textId="77777777" w:rsidR="00B5191C" w:rsidRPr="00DA5F45" w:rsidRDefault="00B5191C" w:rsidP="00B5191C">
      <w:pPr>
        <w:rPr>
          <w:rFonts w:ascii="Arial" w:hAnsi="Arial"/>
          <w:sz w:val="22"/>
        </w:rPr>
      </w:pPr>
    </w:p>
    <w:p w14:paraId="050AA775" w14:textId="77777777" w:rsidR="00B5191C" w:rsidRPr="00DA5F45" w:rsidRDefault="00B5191C" w:rsidP="00B5191C">
      <w:pPr>
        <w:rPr>
          <w:rFonts w:ascii="Arial" w:hAnsi="Arial"/>
          <w:sz w:val="22"/>
        </w:rPr>
      </w:pPr>
    </w:p>
    <w:p w14:paraId="04C6E26A" w14:textId="77777777" w:rsidR="00B5191C" w:rsidRPr="00DA5F45" w:rsidRDefault="00B5191C" w:rsidP="00B5191C">
      <w:pPr>
        <w:jc w:val="center"/>
        <w:rPr>
          <w:rFonts w:ascii="Arial" w:hAnsi="Arial"/>
          <w:b/>
          <w:sz w:val="22"/>
        </w:rPr>
      </w:pPr>
      <w:r w:rsidRPr="00DA5F45">
        <w:rPr>
          <w:rFonts w:ascii="Arial" w:hAnsi="Arial"/>
          <w:b/>
          <w:sz w:val="22"/>
        </w:rPr>
        <w:t>-MORE-</w:t>
      </w:r>
    </w:p>
    <w:p w14:paraId="5CE8A4BE" w14:textId="77777777" w:rsidR="00B5191C" w:rsidRPr="00DA5F45" w:rsidRDefault="00B5191C" w:rsidP="00B5191C">
      <w:pPr>
        <w:jc w:val="center"/>
        <w:rPr>
          <w:rFonts w:ascii="Arial" w:hAnsi="Arial"/>
          <w:b/>
          <w:sz w:val="22"/>
        </w:rPr>
      </w:pPr>
      <w:r w:rsidRPr="00DA5F45">
        <w:rPr>
          <w:rFonts w:ascii="Arial" w:hAnsi="Arial"/>
          <w:b/>
          <w:sz w:val="22"/>
        </w:rPr>
        <w:br w:type="page"/>
      </w:r>
    </w:p>
    <w:p w14:paraId="6404FB9E" w14:textId="46F1F133"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212456">
        <w:rPr>
          <w:rFonts w:ascii="Arial" w:hAnsi="Arial"/>
          <w:i/>
          <w:sz w:val="18"/>
        </w:rPr>
        <w:t xml:space="preserve">African American Musicians in Kansas </w:t>
      </w:r>
    </w:p>
    <w:p w14:paraId="2E35BA23" w14:textId="77777777" w:rsidR="00B5191C" w:rsidRPr="00DA5F45" w:rsidRDefault="00B5191C" w:rsidP="00B5191C">
      <w:pPr>
        <w:rPr>
          <w:rFonts w:ascii="Arial" w:hAnsi="Arial"/>
          <w:sz w:val="22"/>
        </w:rPr>
      </w:pPr>
    </w:p>
    <w:p w14:paraId="5E328D1B" w14:textId="59423B8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212456">
        <w:rPr>
          <w:rFonts w:ascii="Arial" w:hAnsi="Arial"/>
          <w:bCs/>
          <w:sz w:val="22"/>
        </w:rPr>
        <w:t>African American Musicians in Kansas 1860-1920</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545C2E15" w14:textId="77777777" w:rsidR="00B5191C" w:rsidRDefault="00B5191C" w:rsidP="00B5191C">
      <w:pPr>
        <w:spacing w:line="360" w:lineRule="auto"/>
        <w:rPr>
          <w:rFonts w:ascii="Arial" w:eastAsia="Cambria" w:hAnsi="Arial" w:cs="Arial"/>
          <w:sz w:val="22"/>
          <w:szCs w:val="32"/>
        </w:rPr>
      </w:pPr>
    </w:p>
    <w:p w14:paraId="6F60BD55"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D4C60A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6260EB0" w14:textId="77777777" w:rsidR="00B5191C" w:rsidRPr="00DA5F45" w:rsidRDefault="00B5191C" w:rsidP="00B5191C">
      <w:pPr>
        <w:spacing w:line="360" w:lineRule="auto"/>
        <w:rPr>
          <w:rFonts w:ascii="Arial" w:eastAsia="Cambria" w:hAnsi="Arial" w:cs="Arial"/>
          <w:sz w:val="22"/>
          <w:szCs w:val="32"/>
        </w:rPr>
      </w:pPr>
    </w:p>
    <w:p w14:paraId="1D0E4C2F"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488D5D2C"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4D"/>
    <w:family w:val="auto"/>
    <w:notTrueType/>
    <w:pitch w:val="variable"/>
    <w:sig w:usb0="800000AF" w:usb1="5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67D"/>
    <w:rsid w:val="000A219C"/>
    <w:rsid w:val="000A4C31"/>
    <w:rsid w:val="00212456"/>
    <w:rsid w:val="00250E9C"/>
    <w:rsid w:val="00321389"/>
    <w:rsid w:val="004C0BDE"/>
    <w:rsid w:val="00575394"/>
    <w:rsid w:val="006264D6"/>
    <w:rsid w:val="0067367D"/>
    <w:rsid w:val="00A25917"/>
    <w:rsid w:val="00A26B36"/>
    <w:rsid w:val="00B5191C"/>
    <w:rsid w:val="00BE44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4768B9"/>
  <w14:defaultImageDpi w14:val="32767"/>
  <w15:chartTrackingRefBased/>
  <w15:docId w15:val="{C033F9D5-80A5-F040-8958-32CD20D70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212456"/>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212456"/>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4</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4</cp:revision>
  <cp:lastPrinted>2022-01-03T20:58:00Z</cp:lastPrinted>
  <dcterms:created xsi:type="dcterms:W3CDTF">2022-01-14T22:23:00Z</dcterms:created>
  <dcterms:modified xsi:type="dcterms:W3CDTF">2022-01-27T17:35:00Z</dcterms:modified>
</cp:coreProperties>
</file>